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17E9" w14:textId="35689291" w:rsidR="008D7159" w:rsidRDefault="00050A13" w:rsidP="00050A13">
      <w:pPr>
        <w:tabs>
          <w:tab w:val="center" w:pos="4575"/>
        </w:tabs>
        <w:spacing w:after="176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4DFFF2A" wp14:editId="504CE6D1">
            <wp:extent cx="4667250" cy="1430655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2BFF" w14:textId="77777777" w:rsidR="008D7159" w:rsidRDefault="00050A13">
      <w:pPr>
        <w:spacing w:line="259" w:lineRule="auto"/>
        <w:ind w:left="0" w:firstLine="0"/>
      </w:pPr>
      <w:r>
        <w:t xml:space="preserve"> </w:t>
      </w:r>
    </w:p>
    <w:p w14:paraId="6892B41F" w14:textId="77777777" w:rsidR="008D7159" w:rsidRDefault="00050A13">
      <w:pPr>
        <w:spacing w:line="259" w:lineRule="auto"/>
        <w:ind w:left="99" w:firstLine="0"/>
        <w:jc w:val="center"/>
      </w:pPr>
      <w:r>
        <w:rPr>
          <w:b/>
        </w:rPr>
        <w:t xml:space="preserve">MINORS ON CAMPUS </w:t>
      </w:r>
    </w:p>
    <w:p w14:paraId="5F14E4F9" w14:textId="77777777" w:rsidR="008D7159" w:rsidRDefault="00050A13">
      <w:pPr>
        <w:spacing w:line="259" w:lineRule="auto"/>
        <w:ind w:left="163" w:firstLine="0"/>
        <w:jc w:val="center"/>
      </w:pPr>
      <w:r>
        <w:t xml:space="preserve"> </w:t>
      </w:r>
    </w:p>
    <w:p w14:paraId="3FA10AE2" w14:textId="77777777" w:rsidR="008D7159" w:rsidRDefault="00050A13">
      <w:pPr>
        <w:spacing w:line="259" w:lineRule="auto"/>
        <w:ind w:left="103" w:firstLine="0"/>
        <w:jc w:val="center"/>
      </w:pPr>
      <w:r>
        <w:t xml:space="preserve">Participant Rules </w:t>
      </w:r>
    </w:p>
    <w:p w14:paraId="202B658F" w14:textId="77777777" w:rsidR="008D7159" w:rsidRDefault="00050A13">
      <w:pPr>
        <w:spacing w:line="259" w:lineRule="auto"/>
        <w:ind w:left="163" w:firstLine="0"/>
        <w:jc w:val="center"/>
      </w:pPr>
      <w:r>
        <w:t xml:space="preserve"> </w:t>
      </w:r>
    </w:p>
    <w:p w14:paraId="3BE3D02D" w14:textId="77777777" w:rsidR="008D7159" w:rsidRDefault="00050A13">
      <w:pPr>
        <w:numPr>
          <w:ilvl w:val="0"/>
          <w:numId w:val="1"/>
        </w:numPr>
        <w:ind w:hanging="360"/>
      </w:pPr>
      <w:r>
        <w:t xml:space="preserve">The possession or use of alcohol and other drugs, fireworks, and weapons is prohibited. </w:t>
      </w:r>
    </w:p>
    <w:p w14:paraId="2DB63527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4221D4BC" w14:textId="77777777" w:rsidR="008D7159" w:rsidRDefault="00050A13">
      <w:pPr>
        <w:numPr>
          <w:ilvl w:val="0"/>
          <w:numId w:val="1"/>
        </w:numPr>
        <w:ind w:hanging="360"/>
      </w:pPr>
      <w:r>
        <w:t xml:space="preserve">The operation of a motor vehicle by Minors during the Program is prohibited unless required by the nature of the Program. </w:t>
      </w:r>
    </w:p>
    <w:p w14:paraId="26EB19A6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2443B79E" w14:textId="77777777" w:rsidR="008D7159" w:rsidRDefault="00050A13">
      <w:pPr>
        <w:numPr>
          <w:ilvl w:val="0"/>
          <w:numId w:val="1"/>
        </w:numPr>
        <w:ind w:hanging="360"/>
      </w:pPr>
      <w:r>
        <w:t xml:space="preserve">The parking of staff and participant vehicles must be in accordance with Tennessee Tech parking regulations. </w:t>
      </w:r>
    </w:p>
    <w:p w14:paraId="54E7F8B8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623DA041" w14:textId="77777777" w:rsidR="008D7159" w:rsidRDefault="00050A13">
      <w:pPr>
        <w:numPr>
          <w:ilvl w:val="0"/>
          <w:numId w:val="1"/>
        </w:numPr>
        <w:ind w:hanging="360"/>
      </w:pPr>
      <w:r>
        <w:t>Rules and procedure</w:t>
      </w:r>
      <w:r>
        <w:t xml:space="preserve">s governing when and under what circumstances participants may leave Tennessee Tech property during the Program. </w:t>
      </w:r>
    </w:p>
    <w:p w14:paraId="7139CFA7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51E0250A" w14:textId="77777777" w:rsidR="008D7159" w:rsidRDefault="00050A13">
      <w:pPr>
        <w:numPr>
          <w:ilvl w:val="0"/>
          <w:numId w:val="1"/>
        </w:numPr>
        <w:ind w:hanging="360"/>
      </w:pPr>
      <w:r>
        <w:t xml:space="preserve">No violence, including but not limited to sexual violence, will be tolerated. </w:t>
      </w:r>
    </w:p>
    <w:p w14:paraId="1EF9D5B7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7188823A" w14:textId="77777777" w:rsidR="008D7159" w:rsidRDefault="00050A13">
      <w:pPr>
        <w:numPr>
          <w:ilvl w:val="0"/>
          <w:numId w:val="1"/>
        </w:numPr>
        <w:ind w:hanging="360"/>
      </w:pPr>
      <w:r>
        <w:t xml:space="preserve">No discrimination or harassment will be tolerated. </w:t>
      </w:r>
    </w:p>
    <w:p w14:paraId="1CF8E67B" w14:textId="77777777" w:rsidR="008D7159" w:rsidRDefault="00050A13">
      <w:pPr>
        <w:spacing w:line="259" w:lineRule="auto"/>
        <w:ind w:left="7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3FC3CE" wp14:editId="7647948B">
                <wp:simplePos x="0" y="0"/>
                <wp:positionH relativeFrom="page">
                  <wp:posOffset>2400300</wp:posOffset>
                </wp:positionH>
                <wp:positionV relativeFrom="page">
                  <wp:posOffset>9691598</wp:posOffset>
                </wp:positionV>
                <wp:extent cx="2971747" cy="114301"/>
                <wp:effectExtent l="0" t="0" r="0" b="0"/>
                <wp:wrapTopAndBottom/>
                <wp:docPr id="779" name="Group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47" cy="114301"/>
                          <a:chOff x="0" y="0"/>
                          <a:chExt cx="2971747" cy="114301"/>
                        </a:xfrm>
                      </wpg:grpSpPr>
                      <wps:wsp>
                        <wps:cNvPr id="1082" name="Shape 1082"/>
                        <wps:cNvSpPr/>
                        <wps:spPr>
                          <a:xfrm>
                            <a:off x="0" y="0"/>
                            <a:ext cx="2971747" cy="11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47" h="114301">
                                <a:moveTo>
                                  <a:pt x="0" y="0"/>
                                </a:moveTo>
                                <a:lnTo>
                                  <a:pt x="2971747" y="0"/>
                                </a:lnTo>
                                <a:lnTo>
                                  <a:pt x="2971747" y="114301"/>
                                </a:lnTo>
                                <a:lnTo>
                                  <a:pt x="0" y="1143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9" style="width:233.996pt;height:9.00006pt;position:absolute;mso-position-horizontal-relative:page;mso-position-horizontal:absolute;margin-left:189pt;mso-position-vertical-relative:page;margin-top:763.118pt;" coordsize="29717,1143">
                <v:shape id="Shape 1083" style="position:absolute;width:29717;height:1143;left:0;top:0;" coordsize="2971747,114301" path="m0,0l2971747,0l2971747,114301l0,114301l0,0">
                  <v:stroke weight="0pt" endcap="flat" joinstyle="miter" miterlimit="10" on="false" color="#000000" opacity="0"/>
                  <v:fill on="true" color="#fdcf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13AEB675" w14:textId="77777777" w:rsidR="008D7159" w:rsidRDefault="00050A13">
      <w:pPr>
        <w:numPr>
          <w:ilvl w:val="0"/>
          <w:numId w:val="1"/>
        </w:numPr>
        <w:ind w:hanging="360"/>
      </w:pPr>
      <w:r>
        <w:t xml:space="preserve">Hazing of any kind is prohibited. Bullying including verbal, physical, and cyberbullying is prohibited. </w:t>
      </w:r>
    </w:p>
    <w:p w14:paraId="309A5BB4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2CBCE0E2" w14:textId="77777777" w:rsidR="008D7159" w:rsidRDefault="00050A13">
      <w:pPr>
        <w:numPr>
          <w:ilvl w:val="0"/>
          <w:numId w:val="1"/>
        </w:numPr>
        <w:ind w:hanging="360"/>
      </w:pPr>
      <w:r>
        <w:t xml:space="preserve">No theft of property will be tolerated. </w:t>
      </w:r>
    </w:p>
    <w:p w14:paraId="650C056E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19394A2B" w14:textId="77777777" w:rsidR="008D7159" w:rsidRDefault="00050A13">
      <w:pPr>
        <w:numPr>
          <w:ilvl w:val="0"/>
          <w:numId w:val="1"/>
        </w:numPr>
        <w:ind w:hanging="360"/>
      </w:pPr>
      <w:r>
        <w:t xml:space="preserve">No use of tobacco products or electronic nicotine delivery systems (vaping) will be tolerated. </w:t>
      </w:r>
    </w:p>
    <w:p w14:paraId="45DF1B1A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1B1F993A" w14:textId="77777777" w:rsidR="008D7159" w:rsidRDefault="00050A13">
      <w:pPr>
        <w:numPr>
          <w:ilvl w:val="0"/>
          <w:numId w:val="1"/>
        </w:numPr>
        <w:ind w:hanging="360"/>
      </w:pPr>
      <w:r>
        <w:t>Misuse o</w:t>
      </w:r>
      <w:r>
        <w:t xml:space="preserve">r damage of Tennessee Tech property is prohibited. Charges will be assessed against those participants who are responsible for damage or misuse of Tennessee Tech property. </w:t>
      </w:r>
    </w:p>
    <w:p w14:paraId="26460550" w14:textId="77777777" w:rsidR="008D7159" w:rsidRDefault="00050A13">
      <w:pPr>
        <w:spacing w:line="259" w:lineRule="auto"/>
        <w:ind w:left="720" w:firstLine="0"/>
      </w:pPr>
      <w:r>
        <w:t xml:space="preserve"> </w:t>
      </w:r>
    </w:p>
    <w:p w14:paraId="67468D3A" w14:textId="77777777" w:rsidR="008D7159" w:rsidRDefault="00050A13">
      <w:pPr>
        <w:numPr>
          <w:ilvl w:val="0"/>
          <w:numId w:val="1"/>
        </w:numPr>
        <w:spacing w:after="2260"/>
        <w:ind w:hanging="360"/>
      </w:pPr>
      <w:r>
        <w:t>The inappropriate use of cameras, imaging, and digital devices is prohibited, inc</w:t>
      </w:r>
      <w:r>
        <w:t xml:space="preserve">luding use of such devices in areas where privacy is expected by participants. </w:t>
      </w:r>
    </w:p>
    <w:p w14:paraId="18A4C8A2" w14:textId="77777777" w:rsidR="008D7159" w:rsidRDefault="00050A13">
      <w:pPr>
        <w:spacing w:after="38" w:line="259" w:lineRule="auto"/>
        <w:ind w:left="107" w:firstLine="0"/>
        <w:jc w:val="center"/>
      </w:pPr>
      <w:r>
        <w:rPr>
          <w:rFonts w:ascii="Calibri" w:eastAsia="Calibri" w:hAnsi="Calibri" w:cs="Calibri"/>
          <w:b/>
          <w:color w:val="502F7E"/>
          <w:sz w:val="16"/>
        </w:rPr>
        <w:t xml:space="preserve">Tennessee </w:t>
      </w:r>
      <w:proofErr w:type="gramStart"/>
      <w:r>
        <w:rPr>
          <w:rFonts w:ascii="Calibri" w:eastAsia="Calibri" w:hAnsi="Calibri" w:cs="Calibri"/>
          <w:b/>
          <w:color w:val="502F7E"/>
          <w:sz w:val="16"/>
        </w:rPr>
        <w:t>Tech</w:t>
      </w:r>
      <w:r>
        <w:rPr>
          <w:rFonts w:ascii="Calibri" w:eastAsia="Calibri" w:hAnsi="Calibri" w:cs="Calibri"/>
          <w:color w:val="502F7E"/>
          <w:sz w:val="16"/>
        </w:rPr>
        <w:t xml:space="preserve">  /</w:t>
      </w:r>
      <w:proofErr w:type="gramEnd"/>
      <w:r>
        <w:rPr>
          <w:rFonts w:ascii="Calibri" w:eastAsia="Calibri" w:hAnsi="Calibri" w:cs="Calibri"/>
          <w:color w:val="502F7E"/>
          <w:sz w:val="16"/>
        </w:rPr>
        <w:t xml:space="preserve">  Box 5034  /  Cookeville, TN 38505  /  931-372-3019  /  F: 931-372-3899  /  </w:t>
      </w:r>
      <w:r>
        <w:rPr>
          <w:rFonts w:ascii="Calibri" w:eastAsia="Calibri" w:hAnsi="Calibri" w:cs="Calibri"/>
          <w:b/>
          <w:color w:val="502F7E"/>
          <w:sz w:val="16"/>
        </w:rPr>
        <w:t>tntech.edu/</w:t>
      </w:r>
      <w:proofErr w:type="spellStart"/>
      <w:r>
        <w:rPr>
          <w:rFonts w:ascii="Calibri" w:eastAsia="Calibri" w:hAnsi="Calibri" w:cs="Calibri"/>
          <w:b/>
          <w:color w:val="502F7E"/>
          <w:sz w:val="16"/>
        </w:rPr>
        <w:t>aghs</w:t>
      </w:r>
      <w:proofErr w:type="spellEnd"/>
      <w:r>
        <w:rPr>
          <w:rFonts w:ascii="Calibri" w:eastAsia="Calibri" w:hAnsi="Calibri" w:cs="Calibri"/>
          <w:b/>
          <w:color w:val="502F7E"/>
          <w:sz w:val="16"/>
        </w:rPr>
        <w:t xml:space="preserve"> </w:t>
      </w:r>
    </w:p>
    <w:p w14:paraId="3F45D3ED" w14:textId="12358793" w:rsidR="008D7159" w:rsidRDefault="00050A13" w:rsidP="00050A13">
      <w:pPr>
        <w:spacing w:after="112" w:line="259" w:lineRule="auto"/>
        <w:ind w:left="144" w:firstLine="0"/>
        <w:jc w:val="center"/>
      </w:pPr>
      <w:r>
        <w:rPr>
          <w:rFonts w:ascii="Calibri" w:eastAsia="Calibri" w:hAnsi="Calibri" w:cs="Calibri"/>
          <w:b/>
          <w:color w:val="502F7E"/>
          <w:sz w:val="16"/>
        </w:rPr>
        <w:t xml:space="preserve"> </w:t>
      </w:r>
      <w:bookmarkStart w:id="0" w:name="_GoBack"/>
      <w:bookmarkEnd w:id="0"/>
    </w:p>
    <w:sectPr w:rsidR="008D7159" w:rsidSect="00050A1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419"/>
    <w:multiLevelType w:val="hybridMultilevel"/>
    <w:tmpl w:val="80B63DE6"/>
    <w:lvl w:ilvl="0" w:tplc="1AD251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86E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C18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9C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AF4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24A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42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695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61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59"/>
    <w:rsid w:val="00050A13"/>
    <w:rsid w:val="008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F7AD"/>
  <w15:docId w15:val="{B9EF8889-2124-42C3-A67A-8214EF56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473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Marisa G Phelps</cp:lastModifiedBy>
  <cp:revision>2</cp:revision>
  <dcterms:created xsi:type="dcterms:W3CDTF">2018-10-17T16:01:00Z</dcterms:created>
  <dcterms:modified xsi:type="dcterms:W3CDTF">2018-10-17T16:01:00Z</dcterms:modified>
</cp:coreProperties>
</file>